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5FBB" w14:textId="77777777" w:rsidR="00E042CA" w:rsidRDefault="00E042CA" w:rsidP="00E042CA">
      <w:pPr>
        <w:jc w:val="both"/>
        <w:rPr>
          <w:rFonts w:ascii="Ubuntu" w:hAnsi="Ubuntu"/>
          <w:b/>
        </w:rPr>
      </w:pPr>
      <w:r>
        <w:rPr>
          <w:rFonts w:ascii="Ubuntu" w:hAnsi="Ubuntu"/>
          <w:b/>
        </w:rPr>
        <w:t>POLSKA FUNDACJA PRZEDSIĘBIORCZOŚCI. Jesteśmy po to, by pomagać Wam w rozwijaniu biznesu!</w:t>
      </w:r>
    </w:p>
    <w:p w14:paraId="4AD466E5" w14:textId="77777777" w:rsidR="00E042CA" w:rsidRDefault="00E042CA" w:rsidP="00E042CA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Blisko </w:t>
      </w:r>
      <w:r>
        <w:rPr>
          <w:rFonts w:ascii="Ubuntu" w:hAnsi="Ubuntu"/>
          <w:b/>
        </w:rPr>
        <w:t>1,5 MILIARDA ZŁOTYCH</w:t>
      </w:r>
      <w:r>
        <w:rPr>
          <w:rFonts w:ascii="Ubuntu" w:hAnsi="Ubuntu"/>
        </w:rPr>
        <w:t xml:space="preserve"> wsparcia dla przedsiębiorców, </w:t>
      </w:r>
      <w:r>
        <w:rPr>
          <w:rFonts w:ascii="Ubuntu" w:hAnsi="Ubuntu"/>
          <w:b/>
        </w:rPr>
        <w:t>12 TYSIECY FIRM</w:t>
      </w:r>
      <w:r>
        <w:rPr>
          <w:rFonts w:ascii="Ubuntu" w:hAnsi="Ubuntu"/>
        </w:rPr>
        <w:t xml:space="preserve">, które otrzymało pomoc, </w:t>
      </w:r>
      <w:r>
        <w:rPr>
          <w:rFonts w:ascii="Ubuntu" w:hAnsi="Ubuntu"/>
          <w:b/>
        </w:rPr>
        <w:t>3700 SZKOLEŃ</w:t>
      </w:r>
      <w:r>
        <w:rPr>
          <w:rFonts w:ascii="Ubuntu" w:hAnsi="Ubuntu"/>
        </w:rPr>
        <w:t xml:space="preserve"> w których uczestniczyło ponad </w:t>
      </w:r>
      <w:r>
        <w:rPr>
          <w:rFonts w:ascii="Ubuntu" w:hAnsi="Ubuntu"/>
          <w:b/>
        </w:rPr>
        <w:t>150 TYSIĘCY</w:t>
      </w:r>
      <w:r>
        <w:rPr>
          <w:rFonts w:ascii="Ubuntu" w:hAnsi="Ubuntu"/>
        </w:rPr>
        <w:t xml:space="preserve"> osób, ponad </w:t>
      </w:r>
      <w:r>
        <w:rPr>
          <w:rFonts w:ascii="Ubuntu" w:hAnsi="Ubuntu"/>
          <w:b/>
        </w:rPr>
        <w:t>100 PRACOWNIKÓW</w:t>
      </w:r>
      <w:r>
        <w:rPr>
          <w:rFonts w:ascii="Ubuntu" w:hAnsi="Ubuntu"/>
        </w:rPr>
        <w:t xml:space="preserve"> będących do dyspozycji przedsiębiorców z całej Polski. Nasza instytucja się rozpędza i z nową energią wchodzi w kolejne wyzwania! Zapraszamy do współpracy firmy, które planują dynamiczny rozwój lub potrzebują wsparcia! </w:t>
      </w:r>
    </w:p>
    <w:p w14:paraId="517C307D" w14:textId="77777777" w:rsidR="00E042CA" w:rsidRDefault="00E042CA" w:rsidP="00E042CA">
      <w:pPr>
        <w:jc w:val="both"/>
        <w:rPr>
          <w:rFonts w:ascii="Ubuntu" w:hAnsi="Ubuntu"/>
          <w:b/>
        </w:rPr>
      </w:pPr>
      <w:r>
        <w:rPr>
          <w:rFonts w:ascii="Ubuntu" w:hAnsi="Ubuntu"/>
          <w:b/>
        </w:rPr>
        <w:t xml:space="preserve">Polska Fundacja Przedsiębiorczości funkcjonuje od 1997 roku i wspiera tworzenie i rozwój mikro-, małych i średnich przedsiębiorstw na obszarze całej Polski - posiadamy 26 oddziałów w 16 województwach i zatrudniamy blisko 100 wykwalifikowanych osób. </w:t>
      </w:r>
    </w:p>
    <w:p w14:paraId="245D0853" w14:textId="77777777" w:rsidR="00E042CA" w:rsidRDefault="00E042CA" w:rsidP="00E042CA">
      <w:pPr>
        <w:jc w:val="both"/>
        <w:rPr>
          <w:rFonts w:ascii="Ubuntu" w:hAnsi="Ubuntu"/>
          <w:b/>
        </w:rPr>
      </w:pPr>
      <w:r>
        <w:rPr>
          <w:rFonts w:ascii="Ubuntu" w:hAnsi="Ubuntu"/>
          <w:b/>
        </w:rPr>
        <w:t>Szkoleniowcy, doradcy, eksperci finansowi – wszyscy do Waszej dyspozycji!</w:t>
      </w:r>
    </w:p>
    <w:p w14:paraId="2015149F" w14:textId="77777777" w:rsidR="00E042CA" w:rsidRDefault="00E042CA" w:rsidP="00E042CA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    Dla nas nie ma rzeczy niemożliwych! Kładziemy nacisk na to, aby pracownicy wykazywali się kreatywnym i elastycznym podejściem do problemów przedsiębiorców. Staramy się zawsze znaleźć odpowiednie rozwiązanie. Wspieramy przedsiębiorców naszą wiedzą i wieloletnim doświadczeniem. Po zapoznaniu się z potrzebami i sytuacją firmy, specjaliści Fundacji dopasowują odpowiednie rozwiązanie.</w:t>
      </w:r>
    </w:p>
    <w:p w14:paraId="63C4E1A4" w14:textId="77777777" w:rsidR="00E042CA" w:rsidRDefault="00E042CA" w:rsidP="00E042CA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     Jesteśmy świadomi jakie są potrzeby przedsiębiorców. Aktywnie uczestniczymy w konsultacjach społecznych oraz spotkaniach z udziałem przedstawicieli świata gospodarki. Wszystko po to, by być jeszcze bliżej spraw przedsiębiorców. W ramach regionalnych funduszy pożyczkowych, oferujemy wsparcie dla przyszłych przedsiębiorców w formie atrakcyjnych zwrotnych środków unijnych na start oraz wsparcie dla funkcjonujących już przedsiębiorstw w formie preferencyjnego zwrotnego finansowania działalności inwestycyjnej i obrotowej.  Jednocześnie cały czas poszerzamy naszą ofertę proponując preferencyjne pożyczki takim podmiotom jak spółdzielnie i wspólnoty mieszkaniowe, towarzystwa budownictwa społecznego oraz instytucje sektora publicznego.</w:t>
      </w:r>
    </w:p>
    <w:p w14:paraId="13112E2B" w14:textId="77777777" w:rsidR="00E042CA" w:rsidRDefault="00E042CA" w:rsidP="00E042CA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    Zarówno dla przyszłych jak obecnych już na rynku firm oferujemy również nieodpłatne szkolenia on-line obejmujące podstawowe aspekty działalności przedsiębiorstwa między innymi takie jak przygotowanie biznesplanu, zarządzanie finansami i zasobami ludzkimi, proces sprzedaży, marketing, a także aspekty prawne działalności, czyli prawo pracy i prawo podatkowe.</w:t>
      </w:r>
    </w:p>
    <w:p w14:paraId="1524D614" w14:textId="77777777" w:rsidR="00E042CA" w:rsidRDefault="00E042CA" w:rsidP="00E042CA">
      <w:pPr>
        <w:jc w:val="both"/>
        <w:rPr>
          <w:rFonts w:ascii="Ubuntu" w:hAnsi="Ubuntu"/>
          <w:b/>
        </w:rPr>
      </w:pPr>
      <w:r>
        <w:rPr>
          <w:rFonts w:ascii="Ubuntu" w:hAnsi="Ubuntu"/>
          <w:b/>
        </w:rPr>
        <w:t>Największą wartością jest współpraca. Sprzyja ona nowoczesnym i kreatywnym rozwiązaniom</w:t>
      </w:r>
    </w:p>
    <w:p w14:paraId="4135886B" w14:textId="77777777" w:rsidR="00E042CA" w:rsidRDefault="00E042CA" w:rsidP="00E042CA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      W zależności od województwa w naszej ofercie dostępne są również   dotacje unijne na usługi rozwojowe takie jak kursy, szkolenia, doradztwo. Ponadto, Fundacja jest aktywnym uczestnikiem rozwoju innowacji, transferu wiedzy oraz komercjalizacji nowatorskich rozwiązań. W ramach Funduszu Kapitału Zalążkowego współpracujemy  z wyższymi uczelniami, parkami technologicznymi, centrami transferu innowacji oraz projektodawcami w celu tworzenia innowacyjnych firm o globalnym potencjale.</w:t>
      </w:r>
    </w:p>
    <w:p w14:paraId="3DBF51D4" w14:textId="77777777" w:rsidR="00E042CA" w:rsidRDefault="00E042CA" w:rsidP="00E042CA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      Jesteśmy dumni z sukcesów naszych klientów i pewni ich stabilnej sytuacji w wielu branżach. Polska Fundacja Przedsiębiorczości to wiodąca instytucja partnerska Banku Gospodarstwa Krajowego w dystrybucji środków unijnych, pochodzących z regionalnych programów operacyjnych.</w:t>
      </w:r>
    </w:p>
    <w:p w14:paraId="6FB30D80" w14:textId="77777777" w:rsidR="00E042CA" w:rsidRDefault="00E042CA" w:rsidP="00E042CA">
      <w:pPr>
        <w:jc w:val="both"/>
        <w:rPr>
          <w:rFonts w:ascii="Ubuntu" w:hAnsi="Ubuntu"/>
        </w:rPr>
      </w:pPr>
    </w:p>
    <w:p w14:paraId="4319DF63" w14:textId="77777777" w:rsidR="00E042CA" w:rsidRDefault="00E042CA" w:rsidP="00E042CA">
      <w:pPr>
        <w:jc w:val="both"/>
        <w:rPr>
          <w:rFonts w:ascii="Ubuntu" w:hAnsi="Ubuntu"/>
        </w:rPr>
      </w:pPr>
    </w:p>
    <w:p w14:paraId="529BA46B" w14:textId="77777777" w:rsidR="00E042CA" w:rsidRDefault="00E042CA" w:rsidP="00E042CA">
      <w:pPr>
        <w:rPr>
          <w:rFonts w:ascii="Ubuntu" w:hAnsi="Ubuntu"/>
        </w:rPr>
      </w:pPr>
      <w:r>
        <w:rPr>
          <w:rFonts w:ascii="Ubuntu" w:hAnsi="Ubuntu"/>
        </w:rPr>
        <w:t>Zapraszamy do kontaktu!</w:t>
      </w:r>
    </w:p>
    <w:p w14:paraId="279BA6F9" w14:textId="75007430" w:rsidR="005D6AD6" w:rsidRPr="005D6AD6" w:rsidRDefault="005D6AD6" w:rsidP="005D6AD6">
      <w:pPr>
        <w:rPr>
          <w:rFonts w:ascii="Ubuntu" w:hAnsi="Ubuntu"/>
        </w:rPr>
      </w:pPr>
      <w:r w:rsidRPr="005D6AD6">
        <w:rPr>
          <w:rFonts w:ascii="Ubuntu" w:hAnsi="Ubuntu"/>
          <w:b/>
          <w:bCs/>
        </w:rPr>
        <w:lastRenderedPageBreak/>
        <w:t>Oddział w Białymstoku</w:t>
      </w:r>
      <w:r>
        <w:rPr>
          <w:rFonts w:ascii="Ubuntu" w:hAnsi="Ubuntu"/>
          <w:b/>
          <w:bCs/>
        </w:rPr>
        <w:br/>
      </w:r>
      <w:r w:rsidRPr="005D6AD6">
        <w:rPr>
          <w:rFonts w:ascii="Ubuntu" w:hAnsi="Ubuntu"/>
        </w:rPr>
        <w:t>Aleja 1000-lecia Państwa Polskiego 4 pok. 309, 15-111 Białystok</w:t>
      </w:r>
      <w:r w:rsidRPr="005D6AD6">
        <w:rPr>
          <w:rFonts w:ascii="Ubuntu" w:hAnsi="Ubuntu"/>
        </w:rPr>
        <w:br/>
        <w:t>kom. 538 515 470</w:t>
      </w:r>
    </w:p>
    <w:p w14:paraId="0D6838BB" w14:textId="452F9A5F" w:rsidR="00786BD3" w:rsidRPr="00212331" w:rsidRDefault="00E042CA" w:rsidP="006D2534">
      <w:pPr>
        <w:rPr>
          <w:rFonts w:ascii="Ubuntu" w:hAnsi="Ubuntu"/>
          <w:b/>
          <w:bCs/>
        </w:rPr>
      </w:pPr>
      <w:hyperlink r:id="rId4" w:history="1">
        <w:r w:rsidR="005D6AD6" w:rsidRPr="00E068C1">
          <w:rPr>
            <w:rStyle w:val="Hipercze"/>
            <w:rFonts w:ascii="Ubuntu" w:hAnsi="Ubuntu"/>
          </w:rPr>
          <w:t>podlaskie@pfp.com.pl</w:t>
        </w:r>
      </w:hyperlink>
      <w:r w:rsidR="00E86D55" w:rsidRPr="00212331">
        <w:rPr>
          <w:rFonts w:ascii="Ubuntu" w:hAnsi="Ubuntu"/>
        </w:rPr>
        <w:br/>
      </w:r>
      <w:r w:rsidR="00E86D55" w:rsidRPr="005B0833">
        <w:rPr>
          <w:rFonts w:ascii="Ubuntu" w:hAnsi="Ubuntu"/>
        </w:rPr>
        <w:t>www.pfp.com.pl</w:t>
      </w:r>
    </w:p>
    <w:p w14:paraId="5CAE2BDE" w14:textId="77777777" w:rsidR="00786BD3" w:rsidRPr="005B0833" w:rsidRDefault="00786BD3" w:rsidP="00254BAC">
      <w:pPr>
        <w:jc w:val="both"/>
        <w:rPr>
          <w:rFonts w:ascii="Ubuntu" w:hAnsi="Ubuntu"/>
        </w:rPr>
      </w:pPr>
    </w:p>
    <w:p w14:paraId="6B7E8954" w14:textId="5F769F77" w:rsidR="00254BAC" w:rsidRPr="005B0833" w:rsidRDefault="00254BAC">
      <w:pPr>
        <w:rPr>
          <w:rFonts w:ascii="Ubuntu" w:hAnsi="Ubuntu"/>
        </w:rPr>
      </w:pPr>
    </w:p>
    <w:sectPr w:rsidR="00254BAC" w:rsidRPr="005B0833" w:rsidSect="005C33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72"/>
    <w:rsid w:val="000B0AA0"/>
    <w:rsid w:val="00212331"/>
    <w:rsid w:val="00254BAC"/>
    <w:rsid w:val="002D2898"/>
    <w:rsid w:val="00314FE5"/>
    <w:rsid w:val="004B4BCC"/>
    <w:rsid w:val="00511372"/>
    <w:rsid w:val="005B0833"/>
    <w:rsid w:val="005C334E"/>
    <w:rsid w:val="005D6AD6"/>
    <w:rsid w:val="006101A8"/>
    <w:rsid w:val="006D2534"/>
    <w:rsid w:val="00743BB6"/>
    <w:rsid w:val="00786BD3"/>
    <w:rsid w:val="00820849"/>
    <w:rsid w:val="00A24B6C"/>
    <w:rsid w:val="00AE2DAB"/>
    <w:rsid w:val="00B06925"/>
    <w:rsid w:val="00B25417"/>
    <w:rsid w:val="00DE1A6F"/>
    <w:rsid w:val="00E042CA"/>
    <w:rsid w:val="00E86D55"/>
    <w:rsid w:val="00F409F3"/>
    <w:rsid w:val="00F93B5E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0EE7"/>
  <w15:chartTrackingRefBased/>
  <w15:docId w15:val="{FE98754C-E127-4D8E-8FAC-8BD8161C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D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laskie@pfp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Korkiewicz</dc:creator>
  <cp:keywords/>
  <dc:description/>
  <cp:lastModifiedBy>Agnieszka Korkiewicz</cp:lastModifiedBy>
  <cp:revision>17</cp:revision>
  <dcterms:created xsi:type="dcterms:W3CDTF">2020-12-28T11:08:00Z</dcterms:created>
  <dcterms:modified xsi:type="dcterms:W3CDTF">2021-01-12T13:49:00Z</dcterms:modified>
</cp:coreProperties>
</file>