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73C37EC0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2358CE">
        <w:rPr>
          <w:rFonts w:ascii="Cambria" w:hAnsi="Cambria" w:cs="Tahoma"/>
        </w:rPr>
        <w:t>2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2358CE">
        <w:rPr>
          <w:rFonts w:ascii="Cambria" w:hAnsi="Cambria" w:cs="Tahoma"/>
        </w:rPr>
        <w:t>3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71E4F9DE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171971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5FFBB1A1" w14:textId="2DE27C39" w:rsidR="00496F06" w:rsidRPr="00496F06" w:rsidRDefault="00496F06" w:rsidP="002358CE">
      <w:pPr>
        <w:tabs>
          <w:tab w:val="center" w:pos="4890"/>
        </w:tabs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  <w:r w:rsidR="002358CE">
        <w:rPr>
          <w:rFonts w:ascii="Cambria" w:hAnsi="Cambria" w:cs="Calibri Light"/>
          <w:sz w:val="22"/>
          <w:szCs w:val="22"/>
        </w:rPr>
        <w:tab/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Pełna nazwa firmy: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Adres firmy: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3DAA7E21" w14:textId="26DC5407" w:rsidR="003960BA" w:rsidRPr="000358DC" w:rsidRDefault="00496F06" w:rsidP="003960BA">
      <w:pPr>
        <w:pStyle w:val="Default"/>
        <w:spacing w:after="120"/>
        <w:rPr>
          <w:rFonts w:ascii="Cambria" w:hAnsi="Cambria" w:cs="Calibri"/>
          <w:bCs/>
          <w:i/>
          <w:iCs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>DOSTAWY WYPOSAŻENIA PRACOWNI SZKOLNYCH NA POTRZEBY PROJEKTU ″</w:t>
      </w:r>
      <w:r w:rsidR="002B0BC4">
        <w:rPr>
          <w:rFonts w:ascii="Cambria" w:hAnsi="Cambria" w:cs="Calibri"/>
          <w:bCs/>
          <w:i/>
          <w:iCs/>
          <w:sz w:val="22"/>
          <w:szCs w:val="22"/>
        </w:rPr>
        <w:t>Wybieram przyszłość zawodową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 xml:space="preserve">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62A8963B" w14:textId="06B78ACF" w:rsidR="005D754C" w:rsidRPr="005D754C" w:rsidRDefault="005D754C" w:rsidP="005D754C">
      <w:pPr>
        <w:pStyle w:val="Default"/>
        <w:spacing w:after="120"/>
        <w:jc w:val="both"/>
        <w:rPr>
          <w:rFonts w:ascii="Cambria" w:hAnsi="Cambria" w:cs="Calibri Light"/>
          <w:b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2358CE">
        <w:rPr>
          <w:rFonts w:ascii="Cambria" w:hAnsi="Cambria" w:cs="Calibri Light"/>
          <w:b/>
          <w:sz w:val="22"/>
          <w:szCs w:val="22"/>
        </w:rPr>
        <w:t>2</w:t>
      </w:r>
      <w:r w:rsidRPr="005D754C">
        <w:rPr>
          <w:rFonts w:ascii="Cambria" w:hAnsi="Cambria" w:cs="Calibri Light"/>
          <w:b/>
          <w:sz w:val="22"/>
          <w:szCs w:val="22"/>
        </w:rPr>
        <w:t>/ARR.LOMZA/2</w:t>
      </w:r>
      <w:r w:rsidR="002358CE">
        <w:rPr>
          <w:rFonts w:ascii="Cambria" w:hAnsi="Cambria" w:cs="Calibri Light"/>
          <w:b/>
          <w:sz w:val="22"/>
          <w:szCs w:val="22"/>
        </w:rPr>
        <w:t>3</w:t>
      </w:r>
      <w:r w:rsidRPr="005D754C">
        <w:rPr>
          <w:rFonts w:ascii="Cambria" w:hAnsi="Cambria" w:cs="Calibri Light"/>
          <w:b/>
          <w:sz w:val="22"/>
          <w:szCs w:val="22"/>
        </w:rPr>
        <w:t xml:space="preserve">, </w:t>
      </w:r>
    </w:p>
    <w:p w14:paraId="0D00617C" w14:textId="77777777" w:rsidR="005D754C" w:rsidRPr="005D754C" w:rsidRDefault="005D754C" w:rsidP="00496F06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</w:p>
    <w:p w14:paraId="6E3F0646" w14:textId="40471E1D" w:rsidR="00496F06" w:rsidRDefault="00496F06" w:rsidP="008C1211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lastRenderedPageBreak/>
        <w:t xml:space="preserve">SKŁADAMY OFERTĘ </w:t>
      </w:r>
      <w:r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>
        <w:rPr>
          <w:rFonts w:ascii="Cambria" w:hAnsi="Cambria" w:cs="Calibri Light"/>
          <w:sz w:val="22"/>
          <w:szCs w:val="22"/>
        </w:rPr>
        <w:t xml:space="preserve">nr </w:t>
      </w:r>
      <w:r w:rsidR="002B0BC4">
        <w:rPr>
          <w:rFonts w:ascii="Cambria" w:hAnsi="Cambria" w:cs="Calibri Light"/>
          <w:sz w:val="22"/>
          <w:szCs w:val="22"/>
        </w:rPr>
        <w:t>3</w:t>
      </w:r>
      <w:r>
        <w:rPr>
          <w:rFonts w:ascii="Cambria" w:hAnsi="Cambria" w:cs="Calibri Light"/>
          <w:sz w:val="22"/>
          <w:szCs w:val="22"/>
        </w:rPr>
        <w:t>/ARR.LOMZA/2</w:t>
      </w:r>
      <w:r w:rsidR="002B0BC4">
        <w:rPr>
          <w:rFonts w:ascii="Cambria" w:hAnsi="Cambria" w:cs="Calibri Light"/>
          <w:sz w:val="22"/>
          <w:szCs w:val="22"/>
        </w:rPr>
        <w:t>2</w:t>
      </w:r>
      <w:r w:rsidRPr="00496F06">
        <w:rPr>
          <w:rFonts w:ascii="Cambria" w:hAnsi="Cambria" w:cs="Calibri Light"/>
          <w:sz w:val="22"/>
          <w:szCs w:val="22"/>
        </w:rPr>
        <w:t>.</w:t>
      </w:r>
    </w:p>
    <w:p w14:paraId="7F95C127" w14:textId="77777777" w:rsidR="00093374" w:rsidRDefault="00093374" w:rsidP="00496F06">
      <w:pPr>
        <w:pStyle w:val="Default"/>
        <w:spacing w:after="120"/>
        <w:rPr>
          <w:rFonts w:ascii="Cambria" w:hAnsi="Cambria" w:cs="Calibri Light"/>
          <w:b/>
          <w:bCs/>
          <w:sz w:val="22"/>
          <w:szCs w:val="22"/>
        </w:rPr>
      </w:pP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8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15EEB4D3" w14:textId="3E4EA8D5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 </w:t>
      </w:r>
    </w:p>
    <w:p w14:paraId="2AA84398" w14:textId="6BE27E39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>
        <w:rPr>
          <w:rFonts w:ascii="Cambria" w:hAnsi="Cambria" w:cs="Calibri Light"/>
          <w:sz w:val="22"/>
          <w:szCs w:val="22"/>
        </w:rPr>
        <w:t>: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40C4CB94" w:rsidR="00904BA7" w:rsidRDefault="005A4083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oferty za wykonanie </w:t>
      </w:r>
      <w:r w:rsidR="003A285A">
        <w:rPr>
          <w:rFonts w:ascii="Cambria" w:hAnsi="Cambria" w:cs="Tahoma"/>
          <w:b/>
          <w:sz w:val="22"/>
          <w:szCs w:val="22"/>
        </w:rPr>
        <w:t xml:space="preserve">części 1. </w:t>
      </w:r>
      <w:r w:rsidR="004857F4" w:rsidRPr="00D75938">
        <w:rPr>
          <w:rFonts w:ascii="Cambria" w:hAnsi="Cambria" w:cs="Tahoma"/>
          <w:b/>
          <w:sz w:val="22"/>
          <w:szCs w:val="22"/>
        </w:rPr>
        <w:t>przedmiotu zamówienia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671A37AD" w:rsidR="00D64F0B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62992989" w14:textId="621295D8" w:rsidR="003A285A" w:rsidRDefault="003A285A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200"/>
        <w:gridCol w:w="1420"/>
        <w:gridCol w:w="960"/>
        <w:gridCol w:w="720"/>
        <w:gridCol w:w="960"/>
        <w:gridCol w:w="780"/>
        <w:gridCol w:w="960"/>
        <w:gridCol w:w="780"/>
      </w:tblGrid>
      <w:tr w:rsidR="00E25AFB" w:rsidRPr="00E25AFB" w14:paraId="31C1A783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DF6FA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25AFB">
              <w:rPr>
                <w:rFonts w:ascii="Cambria" w:hAnsi="Cambria" w:cs="Calibri"/>
                <w:sz w:val="18"/>
                <w:szCs w:val="18"/>
              </w:rPr>
              <w:t>Asortyment zamówienia</w:t>
            </w: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8B22E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25AFB">
              <w:rPr>
                <w:rFonts w:ascii="Cambria" w:hAnsi="Cambria" w:cs="Calibri"/>
                <w:sz w:val="18"/>
                <w:szCs w:val="18"/>
              </w:rPr>
              <w:t>Przedmiot zamówienia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8807D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sz w:val="18"/>
                <w:szCs w:val="18"/>
              </w:rPr>
              <w:t>Okres gwarancji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621B1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73475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25AFB">
              <w:rPr>
                <w:rFonts w:ascii="Cambria" w:hAnsi="Cambria" w:cs="Calibri"/>
                <w:sz w:val="18"/>
                <w:szCs w:val="18"/>
              </w:rPr>
              <w:t>Podatek VAT /PLN/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425F9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</w:tc>
      </w:tr>
      <w:tr w:rsidR="00E25AFB" w:rsidRPr="00E25AFB" w14:paraId="4AB9791B" w14:textId="77777777" w:rsidTr="00E25AFB">
        <w:trPr>
          <w:trHeight w:val="315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40F33" w14:textId="77777777" w:rsidR="00E25AFB" w:rsidRPr="00E25AFB" w:rsidRDefault="00E25AFB" w:rsidP="00E25AFB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803B9" w14:textId="77777777" w:rsidR="00E25AFB" w:rsidRPr="00E25AFB" w:rsidRDefault="00E25AFB" w:rsidP="00E25AFB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3B523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25AFB">
              <w:rPr>
                <w:rFonts w:ascii="Cambria" w:hAnsi="Cambria" w:cs="Calibri"/>
                <w:sz w:val="18"/>
                <w:szCs w:val="18"/>
              </w:rPr>
              <w:t>Liczba miesięcy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8CCE5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25AFB">
              <w:rPr>
                <w:rFonts w:ascii="Cambria" w:hAnsi="Cambria" w:cs="Calibri"/>
                <w:sz w:val="18"/>
                <w:szCs w:val="18"/>
              </w:rPr>
              <w:t>Netto /PLN/</w:t>
            </w:r>
          </w:p>
        </w:tc>
        <w:tc>
          <w:tcPr>
            <w:tcW w:w="1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9241E" w14:textId="77777777" w:rsidR="00E25AFB" w:rsidRPr="00E25AFB" w:rsidRDefault="00E25AFB" w:rsidP="00E25AFB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B4BD7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25AFB">
              <w:rPr>
                <w:rFonts w:ascii="Cambria" w:hAnsi="Cambria" w:cs="Calibri"/>
                <w:sz w:val="18"/>
                <w:szCs w:val="18"/>
              </w:rPr>
              <w:t>brutto oferty /PLN/</w:t>
            </w:r>
          </w:p>
        </w:tc>
      </w:tr>
      <w:tr w:rsidR="00E25AFB" w:rsidRPr="00E25AFB" w14:paraId="0A054E33" w14:textId="77777777" w:rsidTr="00E25AFB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7E058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25AFB">
              <w:rPr>
                <w:rFonts w:ascii="Cambria" w:hAnsi="Cambria" w:cs="Calibri"/>
                <w:sz w:val="18"/>
                <w:szCs w:val="18"/>
              </w:rPr>
              <w:t>kol.1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65A26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25AFB">
              <w:rPr>
                <w:rFonts w:ascii="Cambria" w:hAnsi="Cambria" w:cs="Calibri"/>
                <w:sz w:val="18"/>
                <w:szCs w:val="18"/>
              </w:rPr>
              <w:t>kol.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D36E6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25AFB">
              <w:rPr>
                <w:rFonts w:ascii="Cambria" w:hAnsi="Cambria" w:cs="Calibri"/>
                <w:sz w:val="18"/>
                <w:szCs w:val="18"/>
              </w:rPr>
              <w:t>kol.3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00040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25AFB">
              <w:rPr>
                <w:rFonts w:ascii="Cambria" w:hAnsi="Cambria" w:cs="Calibri"/>
                <w:sz w:val="18"/>
                <w:szCs w:val="18"/>
              </w:rPr>
              <w:t xml:space="preserve">kol.4 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68A44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25AFB">
              <w:rPr>
                <w:rFonts w:ascii="Cambria" w:hAnsi="Cambria" w:cs="Calibri"/>
                <w:sz w:val="18"/>
                <w:szCs w:val="18"/>
              </w:rPr>
              <w:t>kol.5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32592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25AFB">
              <w:rPr>
                <w:rFonts w:ascii="Cambria" w:hAnsi="Cambria" w:cs="Calibri"/>
                <w:sz w:val="18"/>
                <w:szCs w:val="18"/>
              </w:rPr>
              <w:t>kol.6 = kol.4+ kol.5</w:t>
            </w:r>
          </w:p>
        </w:tc>
      </w:tr>
      <w:tr w:rsidR="00E25AFB" w:rsidRPr="00E25AFB" w14:paraId="71246F53" w14:textId="77777777" w:rsidTr="00E25AFB">
        <w:trPr>
          <w:trHeight w:val="495"/>
        </w:trPr>
        <w:tc>
          <w:tcPr>
            <w:tcW w:w="102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895AD42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sz w:val="18"/>
                <w:szCs w:val="18"/>
              </w:rPr>
              <w:t>WYPOSAŻENIE PRACOWNI SZKOLNYCH</w:t>
            </w:r>
          </w:p>
        </w:tc>
      </w:tr>
      <w:tr w:rsidR="00E25AFB" w:rsidRPr="00E25AFB" w14:paraId="7F62BDDE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FC5C1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47AB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Laptop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E43AB1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C94C1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3A515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0B880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25AFB" w:rsidRPr="00E25AFB" w14:paraId="34092C26" w14:textId="77777777" w:rsidTr="00E25AFB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AF6C6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B204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F241D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6BFC2831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F8FCF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E885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Myszka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20F482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0EFED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122A1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A3190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25AFB" w:rsidRPr="00E25AFB" w14:paraId="46BEDC13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ED98F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233B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-  3 sztuki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D77EF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05E86E17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D8CFC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6F58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Projektor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6DF7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98541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9F771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661F2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25AFB" w:rsidRPr="00E25AFB" w14:paraId="718F6AAA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40E7F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E313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00794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087EADE8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BFAEA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9FED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Aparat fotograficzny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146C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D5E74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D85A5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CEE4B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FF0000"/>
                <w:sz w:val="18"/>
                <w:szCs w:val="18"/>
              </w:rPr>
              <w:t> </w:t>
            </w:r>
          </w:p>
        </w:tc>
      </w:tr>
      <w:tr w:rsidR="00E25AFB" w:rsidRPr="00E25AFB" w14:paraId="0F5CB327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E25E04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BD42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265EA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0E2C004C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19D48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C340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Lampa podłogowa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3DE7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97D9E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4E0CE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10079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71BE6E62" w14:textId="77777777" w:rsidTr="00E25AFB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140B05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AD7D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752C0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405C30AF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D8F40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6897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Drukarka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1045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6EF5F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9F437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AC09D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45EF68D6" w14:textId="77777777" w:rsidTr="00E25AFB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487E9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C36C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- 2 sztuki 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BCE8A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55F3ABD5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5B861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2486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Pamięć / pendrive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06DE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9327C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2B5F4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B5BF5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205CAEF1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3DE87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3D9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0A528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5D924C89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018C9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3AA90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Głośniki – zestaw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4475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616CB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53EDE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98B50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0133382B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F00C1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D5EA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37C5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5E23B2C0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E748F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5F7E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Ścianka działowa 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51C1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34DB3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8BE25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35D6C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2658CCF9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A8D6AA3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09E7F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D3937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078D227B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C25B4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3B8A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Żelazko 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EC1C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DB2E1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4513C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D2910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64760656" w14:textId="77777777" w:rsidTr="00E25AFB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09017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4A02B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- 1 sztuka 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154FB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3F567E28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DF353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C8813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Krzesło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2156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4B150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3386E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8C33B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63C1E6C5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2A88F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6298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- 36 sztuk 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849BF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0723813C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F1139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82A2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Stoliki (komplet 2 sztuk)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7345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6DF8D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B1AFC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70B90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05EF734E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1A02D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E631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- 3 sztuki 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DCBC7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315015F7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71AED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0DAA7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25AFB">
              <w:rPr>
                <w:rFonts w:ascii="Calibri" w:hAnsi="Calibri" w:cs="Calibri"/>
                <w:color w:val="000000"/>
              </w:rPr>
              <w:t>Taker</w:t>
            </w:r>
            <w:proofErr w:type="spellEnd"/>
            <w:r w:rsidRPr="00E25AF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095E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126AD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59848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FEF66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4DDF93CA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76C96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97BF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371C0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30C7593F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57956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CA0A0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</w:rPr>
            </w:pPr>
            <w:r w:rsidRPr="00E25AFB">
              <w:rPr>
                <w:rFonts w:ascii="Calibri" w:hAnsi="Calibri" w:cs="Calibri"/>
              </w:rPr>
              <w:t>Stół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DF6F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A7FD7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71EC4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41FDD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7857A628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AB7984E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E10C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</w:rPr>
            </w:pPr>
            <w:r w:rsidRPr="00E25AFB">
              <w:rPr>
                <w:rFonts w:ascii="Calibri" w:hAnsi="Calibri" w:cs="Calibri"/>
              </w:rPr>
              <w:t>- 1 sztuka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854BC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1225F085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E4205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8C76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Biurko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721E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ACE46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84A6B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BAF6F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14C88012" w14:textId="77777777" w:rsidTr="00E25AFB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8E4D3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4992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6347E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56EC2B70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5F227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A42D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Komoda na materiały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1C4C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49A86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FDE4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0ED4B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214C41C9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B55AF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E6EE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1EF75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04E59705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46D40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F0B0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Regał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71DF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A3AFF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63150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E9A63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3A3104B0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F4021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C1D5C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F377F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1CAC3551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DB007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B916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Regał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51D7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B7E93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37C3C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1D16E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26DFE4A5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5861B6D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483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- 1 sztuka 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94D1B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07D5DC72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34DA1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0276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Kosze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5523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40BB0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12EF6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36CE8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1987EF73" w14:textId="77777777" w:rsidTr="00E25AFB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6C4ED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84D4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-10 sztuk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D6C7E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65544FAA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9C1CF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CA10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color w:val="000000"/>
                <w:sz w:val="14"/>
                <w:szCs w:val="14"/>
              </w:rPr>
              <w:t xml:space="preserve"> </w:t>
            </w:r>
            <w:r w:rsidRPr="00E25AFB">
              <w:rPr>
                <w:rFonts w:ascii="Calibri" w:hAnsi="Calibri" w:cs="Calibri"/>
                <w:color w:val="000000"/>
              </w:rPr>
              <w:t xml:space="preserve">Regał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9391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9EDA7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F008D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4F5BD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7A2DA467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11E46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4462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- 3 sztuki 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3659A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4F2C2708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8ECFE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A391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wkrętarka (zestaw)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7BC9B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B525D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37B46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CFCD3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077C406B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24BD3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C966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22FAF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7E8F4F71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FF54E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802A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Stół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6B8209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683E48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2A0DAD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5B5E33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396E6B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4DD8F0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82F67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7B93BC5F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797C3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FB78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1 sztuka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CE616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22496751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E8C4F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9A005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Witryna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BA42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D232AC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A8E8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D29D82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133CE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5D4CCA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7AB0A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6387B0FB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D493E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BFEB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 - 2 sztuki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25F87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2E9B2AA5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D7F99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F86F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Tusze do drukarki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8AB9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5B13A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CC5A0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676E0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0198F70E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FC96C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E0AC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 - zestaw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DCEF2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55072B4F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A7F18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A9F9A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Papier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99AC1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2C6B7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E23D6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19BEA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6D3DA245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56499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EE77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 - zestaw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91D80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E25AFB" w:rsidRPr="00E25AFB" w14:paraId="784975BE" w14:textId="77777777" w:rsidTr="00E25AFB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72B1F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406C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>Pigmenty do plotera graficznego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21F6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5B315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408DD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4F721" w14:textId="77777777" w:rsidR="00E25AFB" w:rsidRPr="00E25AFB" w:rsidRDefault="00E25AFB" w:rsidP="00E25A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E25AFB" w:rsidRPr="00E25AFB" w14:paraId="0367B16E" w14:textId="77777777" w:rsidTr="00E25AF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6E22D" w14:textId="77777777" w:rsidR="00E25AFB" w:rsidRPr="00E25AFB" w:rsidRDefault="00E25AFB" w:rsidP="00E25A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9E69" w14:textId="77777777" w:rsidR="00E25AFB" w:rsidRPr="00E25AFB" w:rsidRDefault="00E25AFB" w:rsidP="00E25A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AFB">
              <w:rPr>
                <w:rFonts w:ascii="Calibri" w:hAnsi="Calibri" w:cs="Calibri"/>
                <w:color w:val="000000"/>
              </w:rPr>
              <w:t xml:space="preserve"> - zestaw</w:t>
            </w:r>
          </w:p>
        </w:tc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CCF40" w14:textId="77777777" w:rsidR="00E25AFB" w:rsidRPr="00E25AFB" w:rsidRDefault="00E25AFB" w:rsidP="00E25A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25AFB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</w:tbl>
    <w:p w14:paraId="7E0B70AF" w14:textId="77777777" w:rsidR="00CA7A90" w:rsidRDefault="00CA7A90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077F11D" w14:textId="757D048C" w:rsidR="004857F4" w:rsidRPr="00313EE3" w:rsidRDefault="00496F06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="004857F4" w:rsidRPr="00313EE3">
        <w:rPr>
          <w:rFonts w:ascii="Cambria" w:hAnsi="Cambria" w:cs="Tahoma"/>
          <w:sz w:val="22"/>
          <w:szCs w:val="22"/>
        </w:rPr>
        <w:t xml:space="preserve">Podana cena obejmuje wszystkie koszty niezbędne do </w:t>
      </w:r>
      <w:r w:rsidR="00B24D7B" w:rsidRPr="00313EE3">
        <w:rPr>
          <w:rFonts w:ascii="Cambria" w:hAnsi="Cambria" w:cs="Tahoma"/>
          <w:sz w:val="22"/>
          <w:szCs w:val="22"/>
        </w:rPr>
        <w:t xml:space="preserve">należytego </w:t>
      </w:r>
      <w:r w:rsidR="004857F4" w:rsidRPr="00313EE3">
        <w:rPr>
          <w:rFonts w:ascii="Cambria" w:hAnsi="Cambria" w:cs="Tahoma"/>
          <w:sz w:val="22"/>
          <w:szCs w:val="22"/>
        </w:rPr>
        <w:t xml:space="preserve">wykonania </w:t>
      </w:r>
      <w:r w:rsidR="003A285A">
        <w:rPr>
          <w:rFonts w:ascii="Cambria" w:hAnsi="Cambria" w:cs="Tahoma"/>
          <w:sz w:val="22"/>
          <w:szCs w:val="22"/>
        </w:rPr>
        <w:t>części 1</w:t>
      </w:r>
      <w:r w:rsidR="00093374">
        <w:rPr>
          <w:rFonts w:ascii="Cambria" w:hAnsi="Cambria" w:cs="Tahoma"/>
          <w:sz w:val="22"/>
          <w:szCs w:val="22"/>
        </w:rPr>
        <w:t xml:space="preserve">. </w:t>
      </w:r>
      <w:r w:rsidR="004857F4" w:rsidRPr="00313EE3">
        <w:rPr>
          <w:rFonts w:ascii="Cambria" w:hAnsi="Cambria" w:cs="Tahoma"/>
          <w:sz w:val="22"/>
          <w:szCs w:val="22"/>
        </w:rPr>
        <w:t>niniejszego zamówienia</w:t>
      </w:r>
      <w:r w:rsidR="00E72EC5" w:rsidRPr="00313EE3">
        <w:rPr>
          <w:rFonts w:ascii="Cambria" w:hAnsi="Cambria" w:cs="Tahoma"/>
          <w:sz w:val="22"/>
          <w:szCs w:val="22"/>
        </w:rPr>
        <w:t>.</w:t>
      </w:r>
    </w:p>
    <w:p w14:paraId="05DEC495" w14:textId="6B20124D" w:rsidR="004B6AD4" w:rsidRPr="00C12E03" w:rsidRDefault="00496F06" w:rsidP="00CA7A90">
      <w:pPr>
        <w:spacing w:line="360" w:lineRule="auto"/>
        <w:ind w:left="142" w:hanging="142"/>
        <w:jc w:val="both"/>
        <w:rPr>
          <w:rFonts w:ascii="Cambria" w:hAnsi="Cambria" w:cs="Tahoma"/>
          <w:bCs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</w:t>
      </w:r>
      <w:r w:rsidR="00904BA7">
        <w:rPr>
          <w:rFonts w:ascii="Cambria" w:hAnsi="Cambria" w:cs="Tahoma"/>
          <w:b/>
          <w:sz w:val="22"/>
          <w:szCs w:val="22"/>
        </w:rPr>
        <w:t xml:space="preserve"> słownie: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………………..</w:t>
      </w:r>
      <w:r w:rsidR="00904BA7">
        <w:rPr>
          <w:rFonts w:ascii="Cambria" w:hAnsi="Cambria" w:cs="Tahoma"/>
          <w:b/>
          <w:sz w:val="22"/>
          <w:szCs w:val="22"/>
        </w:rPr>
        <w:t xml:space="preserve"> dni kalendarzowych od podpisania umowy</w:t>
      </w:r>
      <w:r w:rsidR="00904BA7" w:rsidRPr="00C12E03">
        <w:rPr>
          <w:rFonts w:ascii="Cambria" w:hAnsi="Cambria" w:cs="Tahoma"/>
          <w:bCs/>
          <w:i/>
          <w:iCs/>
          <w:sz w:val="22"/>
          <w:szCs w:val="22"/>
        </w:rPr>
        <w:t xml:space="preserve">. </w:t>
      </w:r>
      <w:r w:rsidR="006961BE" w:rsidRPr="00C12E03">
        <w:rPr>
          <w:rFonts w:ascii="Cambria" w:hAnsi="Cambria" w:cs="Tahoma"/>
          <w:bCs/>
          <w:i/>
          <w:iCs/>
          <w:sz w:val="22"/>
          <w:szCs w:val="22"/>
        </w:rPr>
        <w:t xml:space="preserve"> </w:t>
      </w:r>
      <w:r w:rsidR="00BB0CA3" w:rsidRPr="00C12E03">
        <w:rPr>
          <w:rFonts w:ascii="Cambria" w:hAnsi="Cambria" w:cs="Tahoma"/>
          <w:bCs/>
          <w:i/>
          <w:iCs/>
          <w:sz w:val="22"/>
          <w:szCs w:val="22"/>
        </w:rPr>
        <w:t xml:space="preserve"> </w:t>
      </w:r>
      <w:r w:rsidR="00592598" w:rsidRPr="00C12E03">
        <w:rPr>
          <w:rFonts w:ascii="Cambria" w:hAnsi="Cambria" w:cs="Tahoma"/>
          <w:bCs/>
          <w:i/>
          <w:iCs/>
          <w:sz w:val="22"/>
          <w:szCs w:val="22"/>
        </w:rPr>
        <w:t xml:space="preserve"> </w:t>
      </w:r>
      <w:r w:rsidR="00C771D9" w:rsidRPr="00C12E03">
        <w:rPr>
          <w:rFonts w:ascii="Cambria" w:hAnsi="Cambria" w:cs="Tahoma"/>
          <w:bCs/>
          <w:i/>
          <w:iCs/>
          <w:sz w:val="22"/>
          <w:szCs w:val="22"/>
        </w:rPr>
        <w:t xml:space="preserve">(termin </w:t>
      </w:r>
      <w:r w:rsidR="00C12E03">
        <w:rPr>
          <w:rFonts w:ascii="Cambria" w:hAnsi="Cambria" w:cs="Tahoma"/>
          <w:bCs/>
          <w:i/>
          <w:iCs/>
          <w:sz w:val="22"/>
          <w:szCs w:val="22"/>
        </w:rPr>
        <w:t xml:space="preserve">dostawy z uruchomieniem </w:t>
      </w:r>
      <w:r w:rsidR="00C771D9" w:rsidRPr="00C12E03">
        <w:rPr>
          <w:rFonts w:ascii="Cambria" w:hAnsi="Cambria" w:cs="Tahoma"/>
          <w:bCs/>
          <w:i/>
          <w:iCs/>
          <w:sz w:val="22"/>
          <w:szCs w:val="22"/>
        </w:rPr>
        <w:t xml:space="preserve">stanowi kryterium oceny </w:t>
      </w:r>
      <w:r w:rsidR="00C12E03">
        <w:rPr>
          <w:rFonts w:ascii="Cambria" w:hAnsi="Cambria" w:cs="Tahoma"/>
          <w:bCs/>
          <w:i/>
          <w:iCs/>
          <w:sz w:val="22"/>
          <w:szCs w:val="22"/>
        </w:rPr>
        <w:t>o</w:t>
      </w:r>
      <w:r w:rsidR="00C771D9" w:rsidRPr="00C12E03">
        <w:rPr>
          <w:rFonts w:ascii="Cambria" w:hAnsi="Cambria" w:cs="Tahoma"/>
          <w:bCs/>
          <w:i/>
          <w:iCs/>
          <w:sz w:val="22"/>
          <w:szCs w:val="22"/>
        </w:rPr>
        <w:t>fert)</w:t>
      </w:r>
    </w:p>
    <w:p w14:paraId="1D09E7D3" w14:textId="714F8083" w:rsidR="007D62BB" w:rsidRPr="004523D1" w:rsidRDefault="00904BA7" w:rsidP="007D62BB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7D62BB" w:rsidRPr="004523D1">
        <w:rPr>
          <w:rFonts w:ascii="Cambria" w:hAnsi="Cambria" w:cs="Tahoma"/>
          <w:b/>
          <w:sz w:val="22"/>
          <w:szCs w:val="22"/>
        </w:rPr>
        <w:t>21 dni od daty otrzymania faktury</w:t>
      </w:r>
      <w:r w:rsidR="007D62BB" w:rsidRPr="004523D1">
        <w:rPr>
          <w:rFonts w:ascii="Cambria" w:hAnsi="Cambria" w:cs="Tahoma"/>
          <w:sz w:val="22"/>
          <w:szCs w:val="22"/>
        </w:rPr>
        <w:t xml:space="preserve"> przez Zamawiającego.</w:t>
      </w:r>
    </w:p>
    <w:p w14:paraId="61B3EF8A" w14:textId="4EF971F9" w:rsidR="00093374" w:rsidRDefault="00093374" w:rsidP="00CA7A90">
      <w:pPr>
        <w:pStyle w:val="Tekstpodstawowywcity2"/>
        <w:ind w:left="0" w:firstLine="0"/>
        <w:rPr>
          <w:rFonts w:ascii="Cambria" w:hAnsi="Cambria" w:cs="Tahoma"/>
          <w:sz w:val="22"/>
          <w:szCs w:val="22"/>
        </w:rPr>
      </w:pPr>
    </w:p>
    <w:p w14:paraId="5DBAAF0B" w14:textId="11B5F88D" w:rsidR="006B08AF" w:rsidRPr="006B08AF" w:rsidRDefault="00CA7A90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</w:t>
      </w:r>
      <w:r w:rsidR="0080318B"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7F787467" w14:textId="77777777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4B168143" w14:textId="59A6CA02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9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9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241F7D43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lastRenderedPageBreak/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C6A6EAC" w14:textId="69D589B6" w:rsidR="00A64C3C" w:rsidRPr="00D75938" w:rsidRDefault="00093374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 w:rsidR="002B0BC4">
        <w:rPr>
          <w:rFonts w:ascii="Cambria" w:hAnsi="Cambria" w:cs="Tahoma"/>
          <w:sz w:val="22"/>
          <w:szCs w:val="22"/>
        </w:rPr>
        <w:t>3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3A285A">
        <w:rPr>
          <w:rFonts w:ascii="Cambria" w:hAnsi="Cambria" w:cs="Tahoma"/>
          <w:sz w:val="22"/>
          <w:szCs w:val="22"/>
        </w:rPr>
        <w:t>ARR</w:t>
      </w:r>
      <w:r w:rsidR="006961BE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31247CD9" w14:textId="77777777" w:rsidR="008D21A2" w:rsidRDefault="008D21A2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7CCBCA80" w:rsidR="00296C1E" w:rsidRPr="00D75938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DCD30EB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6B0540C" w14:textId="357B8CE6" w:rsidR="00296C1E" w:rsidRPr="00D75938" w:rsidRDefault="005C5E1F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2B0BC4">
        <w:rPr>
          <w:rFonts w:ascii="Cambria" w:hAnsi="Cambria" w:cs="Tahoma"/>
          <w:sz w:val="22"/>
          <w:szCs w:val="22"/>
        </w:rPr>
        <w:t>3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4CA90079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6344DD71" w14:textId="1E91235C" w:rsidR="002D085C" w:rsidRPr="00D563FC" w:rsidRDefault="00296C1E" w:rsidP="000053AD">
      <w:pPr>
        <w:spacing w:line="360" w:lineRule="auto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2358CE">
        <w:rPr>
          <w:rFonts w:ascii="Cambria" w:hAnsi="Cambria" w:cs="Tahoma"/>
          <w:b/>
          <w:sz w:val="22"/>
          <w:szCs w:val="22"/>
        </w:rPr>
        <w:t>2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2358CE">
        <w:rPr>
          <w:rFonts w:ascii="Cambria" w:hAnsi="Cambria" w:cs="Tahoma"/>
          <w:b/>
          <w:sz w:val="22"/>
          <w:szCs w:val="22"/>
        </w:rPr>
        <w:t>3</w:t>
      </w:r>
      <w:r w:rsidR="00D563FC">
        <w:rPr>
          <w:rFonts w:ascii="Cambria" w:hAnsi="Cambria" w:cs="Tahoma"/>
          <w:b/>
          <w:sz w:val="22"/>
          <w:szCs w:val="22"/>
        </w:rPr>
        <w:t xml:space="preserve">, </w:t>
      </w:r>
      <w:r w:rsidR="00D563FC" w:rsidRPr="00D563FC">
        <w:rPr>
          <w:rFonts w:ascii="Cambria" w:hAnsi="Cambria" w:cs="Tahoma"/>
          <w:bCs/>
          <w:sz w:val="22"/>
          <w:szCs w:val="22"/>
        </w:rPr>
        <w:t>tj. 30 dni od dnia otwarcia ofert.</w:t>
      </w:r>
      <w:r w:rsidR="00A64C3C" w:rsidRPr="00D563FC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F0845D3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4069F54B" w14:textId="5DCA77A6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019C91EB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6E968975" w14:textId="20244A56" w:rsidR="00C771D9" w:rsidRDefault="00C771D9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2B449BC9" w14:textId="02193FFF" w:rsidR="00C771D9" w:rsidRDefault="00C771D9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1DB8C22D" w14:textId="53FDF617" w:rsidR="00C771D9" w:rsidRDefault="00C771D9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0D6B49C" w14:textId="77777777" w:rsidR="00C771D9" w:rsidRDefault="00C771D9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9D79B55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35A9F91A" w14:textId="1C98CACE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(tekst 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1320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6F272C0E" w14:textId="723530C9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4049949B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t xml:space="preserve">5) </w:t>
      </w:r>
      <w:r>
        <w:rPr>
          <w:rFonts w:ascii="Cambria" w:hAnsi="Cambria" w:cs="Tahoma"/>
          <w:bCs/>
          <w:sz w:val="22"/>
          <w:szCs w:val="22"/>
        </w:rPr>
        <w:t>Przedmiotowe środki dowo</w:t>
      </w:r>
      <w:r w:rsidR="00D53529">
        <w:rPr>
          <w:rFonts w:ascii="Cambria" w:hAnsi="Cambria" w:cs="Tahoma"/>
          <w:bCs/>
          <w:sz w:val="22"/>
          <w:szCs w:val="22"/>
        </w:rPr>
        <w:t>dowe - ………………………………………………………………………………………………</w:t>
      </w:r>
    </w:p>
    <w:p w14:paraId="61D6DF57" w14:textId="53961004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EF13E0C" w14:textId="51CA783A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F733AE3" w14:textId="7C68D65B" w:rsidR="00D53529" w:rsidRPr="008D21A2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i/>
          <w:iCs/>
          <w:sz w:val="22"/>
          <w:szCs w:val="22"/>
        </w:rPr>
      </w:pPr>
      <w:r w:rsidRPr="008D21A2">
        <w:rPr>
          <w:rFonts w:ascii="Cambria" w:hAnsi="Cambria" w:cs="Tahoma"/>
          <w:b/>
          <w:i/>
          <w:iCs/>
          <w:sz w:val="22"/>
          <w:szCs w:val="22"/>
        </w:rPr>
        <w:t xml:space="preserve">(jeżeli Wykonawca oferuje sprzęt – wyposażenie równoważne w stosunku do </w:t>
      </w:r>
      <w:r w:rsidR="008D21A2" w:rsidRPr="008D21A2">
        <w:rPr>
          <w:rFonts w:ascii="Cambria" w:hAnsi="Cambria" w:cs="Tahoma"/>
          <w:b/>
          <w:i/>
          <w:iCs/>
          <w:sz w:val="22"/>
          <w:szCs w:val="22"/>
        </w:rPr>
        <w:t>wyposażenia określonego w SWZ)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25E44D2" w14:textId="1B60C7D4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010CA10E" w:rsidR="005464E5" w:rsidRPr="00CE4C2D" w:rsidRDefault="005464E5" w:rsidP="002358CE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2358CE">
        <w:rPr>
          <w:rFonts w:ascii="Cambria" w:hAnsi="Cambria" w:cs="Tahoma"/>
        </w:rPr>
        <w:t xml:space="preserve">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2E557E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D342" w14:textId="77777777" w:rsidR="00C82344" w:rsidRDefault="00C82344">
      <w:r>
        <w:separator/>
      </w:r>
    </w:p>
  </w:endnote>
  <w:endnote w:type="continuationSeparator" w:id="0">
    <w:p w14:paraId="09EB80EA" w14:textId="77777777" w:rsidR="00C82344" w:rsidRDefault="00C8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60F7B25D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2A6D98">
      <w:rPr>
        <w:rStyle w:val="Numerstrony"/>
        <w:rFonts w:ascii="Bookman Old Style" w:hAnsi="Bookman Old Style" w:cs="Arial"/>
      </w:rPr>
      <w:t>5</w:t>
    </w:r>
  </w:p>
  <w:p w14:paraId="2101CB36" w14:textId="2C19F737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Pr="00FC1932">
      <w:rPr>
        <w:rFonts w:ascii="Bookman Old Style" w:hAnsi="Bookman Old Style" w:cs="Tahoma"/>
      </w:rPr>
      <w:t xml:space="preserve"> do SWZ nr </w:t>
    </w:r>
    <w:r w:rsidR="002358CE">
      <w:rPr>
        <w:rFonts w:ascii="Bookman Old Style" w:hAnsi="Bookman Old Style" w:cs="Tahoma"/>
      </w:rPr>
      <w:t>2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</w:t>
    </w:r>
    <w:r w:rsidR="002358CE">
      <w:rPr>
        <w:rFonts w:ascii="Bookman Old Style" w:hAnsi="Bookman Old Style" w:cs="Tahoma"/>
      </w:rPr>
      <w:t>3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D9CA" w14:textId="77777777" w:rsidR="00C82344" w:rsidRDefault="00C82344">
      <w:r>
        <w:separator/>
      </w:r>
    </w:p>
  </w:footnote>
  <w:footnote w:type="continuationSeparator" w:id="0">
    <w:p w14:paraId="130B79A8" w14:textId="77777777" w:rsidR="00C82344" w:rsidRDefault="00C82344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1B5002C"/>
    <w:multiLevelType w:val="hybridMultilevel"/>
    <w:tmpl w:val="448AC172"/>
    <w:lvl w:ilvl="0" w:tplc="B65A3BBC">
      <w:start w:val="1"/>
      <w:numFmt w:val="decimal"/>
      <w:lvlText w:val="%1)"/>
      <w:lvlJc w:val="left"/>
      <w:pPr>
        <w:ind w:left="461" w:hanging="360"/>
      </w:pPr>
      <w:rPr>
        <w:rFonts w:hint="default"/>
        <w:sz w:val="20"/>
        <w:szCs w:val="20"/>
      </w:rPr>
    </w:lvl>
    <w:lvl w:ilvl="1" w:tplc="F7FAFA62">
      <w:start w:val="1"/>
      <w:numFmt w:val="decimal"/>
      <w:lvlText w:val="%2."/>
      <w:lvlJc w:val="left"/>
      <w:pPr>
        <w:ind w:left="11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8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2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AF3803"/>
    <w:multiLevelType w:val="hybridMultilevel"/>
    <w:tmpl w:val="254A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2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21706555">
    <w:abstractNumId w:val="21"/>
  </w:num>
  <w:num w:numId="2" w16cid:durableId="388694766">
    <w:abstractNumId w:val="4"/>
  </w:num>
  <w:num w:numId="3" w16cid:durableId="887376185">
    <w:abstractNumId w:val="19"/>
  </w:num>
  <w:num w:numId="4" w16cid:durableId="1228224653">
    <w:abstractNumId w:val="8"/>
  </w:num>
  <w:num w:numId="5" w16cid:durableId="1400708680">
    <w:abstractNumId w:val="30"/>
  </w:num>
  <w:num w:numId="6" w16cid:durableId="790897189">
    <w:abstractNumId w:val="11"/>
  </w:num>
  <w:num w:numId="7" w16cid:durableId="1575628730">
    <w:abstractNumId w:val="25"/>
  </w:num>
  <w:num w:numId="8" w16cid:durableId="1825733623">
    <w:abstractNumId w:val="22"/>
  </w:num>
  <w:num w:numId="9" w16cid:durableId="594246646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 w16cid:durableId="2100249017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 w16cid:durableId="552234354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 w16cid:durableId="774832806">
    <w:abstractNumId w:val="27"/>
  </w:num>
  <w:num w:numId="13" w16cid:durableId="717626235">
    <w:abstractNumId w:val="12"/>
  </w:num>
  <w:num w:numId="14" w16cid:durableId="1664240197">
    <w:abstractNumId w:val="23"/>
  </w:num>
  <w:num w:numId="15" w16cid:durableId="57948552">
    <w:abstractNumId w:val="29"/>
  </w:num>
  <w:num w:numId="16" w16cid:durableId="1702585176">
    <w:abstractNumId w:val="26"/>
  </w:num>
  <w:num w:numId="17" w16cid:durableId="222183575">
    <w:abstractNumId w:val="18"/>
  </w:num>
  <w:num w:numId="18" w16cid:durableId="498815813">
    <w:abstractNumId w:val="14"/>
  </w:num>
  <w:num w:numId="19" w16cid:durableId="214897536">
    <w:abstractNumId w:val="0"/>
  </w:num>
  <w:num w:numId="20" w16cid:durableId="454983092">
    <w:abstractNumId w:val="9"/>
  </w:num>
  <w:num w:numId="21" w16cid:durableId="1398935237">
    <w:abstractNumId w:val="13"/>
  </w:num>
  <w:num w:numId="22" w16cid:durableId="1290934846">
    <w:abstractNumId w:val="7"/>
  </w:num>
  <w:num w:numId="23" w16cid:durableId="880484076">
    <w:abstractNumId w:val="17"/>
  </w:num>
  <w:num w:numId="24" w16cid:durableId="810244049">
    <w:abstractNumId w:val="24"/>
  </w:num>
  <w:num w:numId="25" w16cid:durableId="1983458172">
    <w:abstractNumId w:val="20"/>
  </w:num>
  <w:num w:numId="26" w16cid:durableId="1067075710">
    <w:abstractNumId w:val="28"/>
  </w:num>
  <w:num w:numId="27" w16cid:durableId="458181293">
    <w:abstractNumId w:val="10"/>
  </w:num>
  <w:num w:numId="28" w16cid:durableId="1711299358">
    <w:abstractNumId w:val="3"/>
  </w:num>
  <w:num w:numId="29" w16cid:durableId="1975452462">
    <w:abstractNumId w:val="1"/>
  </w:num>
  <w:num w:numId="30" w16cid:durableId="1138375088">
    <w:abstractNumId w:val="2"/>
  </w:num>
  <w:num w:numId="31" w16cid:durableId="649484543">
    <w:abstractNumId w:val="6"/>
  </w:num>
  <w:num w:numId="32" w16cid:durableId="1355498077">
    <w:abstractNumId w:val="15"/>
  </w:num>
  <w:num w:numId="33" w16cid:durableId="243491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3374"/>
    <w:rsid w:val="000A0DC6"/>
    <w:rsid w:val="000A6C81"/>
    <w:rsid w:val="000B185E"/>
    <w:rsid w:val="000B38B5"/>
    <w:rsid w:val="000B4843"/>
    <w:rsid w:val="000B561C"/>
    <w:rsid w:val="000C1A6C"/>
    <w:rsid w:val="000C2AA1"/>
    <w:rsid w:val="000C30B1"/>
    <w:rsid w:val="000C3944"/>
    <w:rsid w:val="000C4A9B"/>
    <w:rsid w:val="000C7D03"/>
    <w:rsid w:val="000D1AEE"/>
    <w:rsid w:val="000D449B"/>
    <w:rsid w:val="000D60AD"/>
    <w:rsid w:val="000E16E9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1971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6293"/>
    <w:rsid w:val="001C29B0"/>
    <w:rsid w:val="001C67BD"/>
    <w:rsid w:val="001C6E30"/>
    <w:rsid w:val="001D146A"/>
    <w:rsid w:val="001D1E47"/>
    <w:rsid w:val="001D7628"/>
    <w:rsid w:val="001E3F5A"/>
    <w:rsid w:val="001E4081"/>
    <w:rsid w:val="001F48A1"/>
    <w:rsid w:val="00202C76"/>
    <w:rsid w:val="00212BD4"/>
    <w:rsid w:val="00222893"/>
    <w:rsid w:val="002271AF"/>
    <w:rsid w:val="00233F35"/>
    <w:rsid w:val="002358CE"/>
    <w:rsid w:val="002417CF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A6D98"/>
    <w:rsid w:val="002B0BC4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FA2"/>
    <w:rsid w:val="002F143E"/>
    <w:rsid w:val="002F1A33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B1F4C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23D1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6F06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40C54"/>
    <w:rsid w:val="0054349E"/>
    <w:rsid w:val="005441CD"/>
    <w:rsid w:val="005464E5"/>
    <w:rsid w:val="005469D8"/>
    <w:rsid w:val="00546D23"/>
    <w:rsid w:val="00550898"/>
    <w:rsid w:val="00564230"/>
    <w:rsid w:val="00572D23"/>
    <w:rsid w:val="00574DB4"/>
    <w:rsid w:val="00585B42"/>
    <w:rsid w:val="0058654A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3AEB"/>
    <w:rsid w:val="005F401E"/>
    <w:rsid w:val="005F66BD"/>
    <w:rsid w:val="00600CE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69D7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7DE5"/>
    <w:rsid w:val="006E0BBB"/>
    <w:rsid w:val="006E5E1D"/>
    <w:rsid w:val="006F0CF7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4969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06214"/>
    <w:rsid w:val="00922CD6"/>
    <w:rsid w:val="009257C5"/>
    <w:rsid w:val="00933561"/>
    <w:rsid w:val="009343F4"/>
    <w:rsid w:val="00934CB7"/>
    <w:rsid w:val="009402E9"/>
    <w:rsid w:val="0094580F"/>
    <w:rsid w:val="00955D2F"/>
    <w:rsid w:val="00956408"/>
    <w:rsid w:val="009614EB"/>
    <w:rsid w:val="0096280F"/>
    <w:rsid w:val="0097593D"/>
    <w:rsid w:val="00976077"/>
    <w:rsid w:val="00976A55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A0036D"/>
    <w:rsid w:val="00A05D2A"/>
    <w:rsid w:val="00A072F4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673A5"/>
    <w:rsid w:val="00A72DF8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2FC0"/>
    <w:rsid w:val="00AB4878"/>
    <w:rsid w:val="00AB5AFB"/>
    <w:rsid w:val="00AB7C8A"/>
    <w:rsid w:val="00AD24D8"/>
    <w:rsid w:val="00AD2EC0"/>
    <w:rsid w:val="00AD3A9F"/>
    <w:rsid w:val="00AD5C85"/>
    <w:rsid w:val="00AD6A05"/>
    <w:rsid w:val="00AE4102"/>
    <w:rsid w:val="00AF20EE"/>
    <w:rsid w:val="00AF2380"/>
    <w:rsid w:val="00AF7FB7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2E03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1D9"/>
    <w:rsid w:val="00C77B7C"/>
    <w:rsid w:val="00C82344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A7A90"/>
    <w:rsid w:val="00CB2B28"/>
    <w:rsid w:val="00CB7F92"/>
    <w:rsid w:val="00CC36B9"/>
    <w:rsid w:val="00CC61BB"/>
    <w:rsid w:val="00CC6F7D"/>
    <w:rsid w:val="00CD16A0"/>
    <w:rsid w:val="00CD247A"/>
    <w:rsid w:val="00CD6783"/>
    <w:rsid w:val="00CE4C2D"/>
    <w:rsid w:val="00CF1001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0E7C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563FC"/>
    <w:rsid w:val="00D63668"/>
    <w:rsid w:val="00D64F0B"/>
    <w:rsid w:val="00D66257"/>
    <w:rsid w:val="00D67A0E"/>
    <w:rsid w:val="00D7039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2578C"/>
    <w:rsid w:val="00E25AFB"/>
    <w:rsid w:val="00E3419F"/>
    <w:rsid w:val="00E367FD"/>
    <w:rsid w:val="00E44636"/>
    <w:rsid w:val="00E47CE8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56A7"/>
    <w:rsid w:val="00F617D4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1640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ARR Łomża</cp:lastModifiedBy>
  <cp:revision>4</cp:revision>
  <cp:lastPrinted>2021-07-30T12:35:00Z</cp:lastPrinted>
  <dcterms:created xsi:type="dcterms:W3CDTF">2022-08-12T08:51:00Z</dcterms:created>
  <dcterms:modified xsi:type="dcterms:W3CDTF">2023-02-15T08:15:00Z</dcterms:modified>
</cp:coreProperties>
</file>